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63" w:rsidRPr="00DB719D" w:rsidRDefault="00AF1563" w:rsidP="00AF1563">
      <w:pPr>
        <w:spacing w:before="120"/>
        <w:jc w:val="right"/>
        <w:rPr>
          <w:rFonts w:cs="Arial"/>
          <w:sz w:val="22"/>
          <w:szCs w:val="22"/>
        </w:rPr>
      </w:pPr>
      <w:r w:rsidRPr="00DB719D">
        <w:rPr>
          <w:rFonts w:cs="Arial"/>
          <w:sz w:val="22"/>
          <w:szCs w:val="22"/>
        </w:rPr>
        <w:t>Chorzów dnia</w:t>
      </w:r>
      <w:r w:rsidR="00A416FA">
        <w:rPr>
          <w:rFonts w:cs="Arial"/>
          <w:sz w:val="22"/>
          <w:szCs w:val="22"/>
        </w:rPr>
        <w:t xml:space="preserve"> 04</w:t>
      </w:r>
      <w:bookmarkStart w:id="0" w:name="_GoBack"/>
      <w:bookmarkEnd w:id="0"/>
      <w:r w:rsidRPr="00DB719D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5</w:t>
      </w:r>
      <w:r w:rsidRPr="00DB719D">
        <w:rPr>
          <w:rFonts w:cs="Arial"/>
          <w:sz w:val="22"/>
          <w:szCs w:val="22"/>
        </w:rPr>
        <w:t>.201</w:t>
      </w:r>
      <w:r>
        <w:rPr>
          <w:rFonts w:cs="Arial"/>
          <w:sz w:val="22"/>
          <w:szCs w:val="22"/>
        </w:rPr>
        <w:t>8</w:t>
      </w:r>
      <w:r w:rsidRPr="00DB719D">
        <w:rPr>
          <w:rFonts w:cs="Arial"/>
          <w:sz w:val="22"/>
          <w:szCs w:val="22"/>
        </w:rPr>
        <w:t xml:space="preserve"> roku</w:t>
      </w:r>
    </w:p>
    <w:p w:rsidR="00AF1563" w:rsidRPr="00DB719D" w:rsidRDefault="00AF1563" w:rsidP="00AF1563">
      <w:pPr>
        <w:pStyle w:val="Tekstpodstawowywcity"/>
        <w:rPr>
          <w:rFonts w:cs="Arial"/>
          <w:sz w:val="22"/>
          <w:szCs w:val="22"/>
        </w:rPr>
      </w:pPr>
    </w:p>
    <w:p w:rsidR="00AF1563" w:rsidRPr="00DB719D" w:rsidRDefault="00AF1563" w:rsidP="00AF1563">
      <w:pPr>
        <w:ind w:left="4536"/>
        <w:jc w:val="right"/>
        <w:rPr>
          <w:rFonts w:cs="Arial"/>
          <w:b/>
          <w:sz w:val="22"/>
          <w:szCs w:val="22"/>
        </w:rPr>
      </w:pPr>
      <w:r w:rsidRPr="00DB719D">
        <w:rPr>
          <w:rFonts w:cs="Arial"/>
          <w:b/>
          <w:sz w:val="22"/>
          <w:szCs w:val="22"/>
        </w:rPr>
        <w:t xml:space="preserve">DO WSZYSTKICH WYKONAWCÓW POSTĘPOWANIA </w:t>
      </w:r>
    </w:p>
    <w:p w:rsidR="00AF1563" w:rsidRPr="00DB719D" w:rsidRDefault="00AF1563" w:rsidP="00AF1563">
      <w:pPr>
        <w:pStyle w:val="Tekstpodstawowy"/>
        <w:spacing w:after="0"/>
        <w:rPr>
          <w:rFonts w:cs="Arial"/>
          <w:sz w:val="22"/>
          <w:szCs w:val="22"/>
        </w:rPr>
      </w:pPr>
    </w:p>
    <w:p w:rsidR="00AF1563" w:rsidRPr="00DB719D" w:rsidRDefault="00AF1563" w:rsidP="00AF1563">
      <w:pPr>
        <w:suppressAutoHyphens w:val="0"/>
        <w:spacing w:before="100" w:beforeAutospacing="1" w:after="119"/>
        <w:rPr>
          <w:b/>
          <w:sz w:val="22"/>
          <w:szCs w:val="22"/>
        </w:rPr>
      </w:pPr>
      <w:r w:rsidRPr="00DB719D">
        <w:rPr>
          <w:rFonts w:cs="Arial"/>
          <w:sz w:val="22"/>
          <w:szCs w:val="22"/>
        </w:rPr>
        <w:t xml:space="preserve">Dotyczy postępowania o udzielenie zamówienia publicznego: </w:t>
      </w:r>
      <w:r w:rsidRPr="001B1F54">
        <w:rPr>
          <w:rFonts w:cs="Arial"/>
          <w:bCs/>
          <w:sz w:val="22"/>
          <w:szCs w:val="22"/>
        </w:rPr>
        <w:t>„</w:t>
      </w:r>
      <w:r w:rsidRPr="001B1F54">
        <w:rPr>
          <w:b/>
          <w:sz w:val="22"/>
          <w:szCs w:val="22"/>
        </w:rPr>
        <w:t>Przebudowa pomieszcze</w:t>
      </w:r>
      <w:r w:rsidRPr="001B1F54">
        <w:rPr>
          <w:rFonts w:cs="Times New Roman"/>
          <w:b/>
          <w:sz w:val="22"/>
          <w:szCs w:val="22"/>
        </w:rPr>
        <w:t>ń</w:t>
      </w:r>
      <w:r w:rsidRPr="001B1F54">
        <w:rPr>
          <w:b/>
          <w:sz w:val="22"/>
          <w:szCs w:val="22"/>
        </w:rPr>
        <w:t xml:space="preserve"> Miejskiej Biblioteki Publicznej w Chorzowie Filia nr 2 ul. Ryszki 11 wg PBW z 2017</w:t>
      </w:r>
      <w:r>
        <w:rPr>
          <w:rFonts w:cs="Arial"/>
          <w:b/>
          <w:sz w:val="22"/>
          <w:szCs w:val="22"/>
        </w:rPr>
        <w:t>”.</w:t>
      </w:r>
    </w:p>
    <w:p w:rsidR="00AF1563" w:rsidRDefault="00AF1563" w:rsidP="00AF1563">
      <w:pPr>
        <w:pStyle w:val="Tekstpodstawowywcity2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:rsidR="00AF1563" w:rsidRPr="00DB719D" w:rsidRDefault="00AF1563" w:rsidP="00AF1563">
      <w:pPr>
        <w:pStyle w:val="Tekstpodstawowywcity2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DB719D">
        <w:rPr>
          <w:rFonts w:cs="Arial"/>
          <w:b/>
          <w:sz w:val="22"/>
          <w:szCs w:val="22"/>
        </w:rPr>
        <w:t xml:space="preserve">WYJAŚNIENIA  </w:t>
      </w:r>
      <w:r>
        <w:rPr>
          <w:rFonts w:cs="Arial"/>
          <w:b/>
          <w:sz w:val="22"/>
          <w:szCs w:val="22"/>
        </w:rPr>
        <w:t xml:space="preserve">I  MODYFIKACJA  </w:t>
      </w:r>
      <w:r w:rsidRPr="00DB719D">
        <w:rPr>
          <w:rFonts w:cs="Arial"/>
          <w:b/>
          <w:sz w:val="22"/>
          <w:szCs w:val="22"/>
        </w:rPr>
        <w:t xml:space="preserve">TREŚCI SIWZ </w:t>
      </w:r>
    </w:p>
    <w:p w:rsidR="00AF1563" w:rsidRPr="00DB719D" w:rsidRDefault="00AF1563" w:rsidP="00AF1563">
      <w:pPr>
        <w:autoSpaceDE w:val="0"/>
        <w:rPr>
          <w:rFonts w:cs="Arial"/>
          <w:sz w:val="22"/>
          <w:szCs w:val="22"/>
        </w:rPr>
      </w:pPr>
      <w:r w:rsidRPr="00DB719D">
        <w:rPr>
          <w:rFonts w:cs="Arial"/>
          <w:sz w:val="22"/>
          <w:szCs w:val="22"/>
        </w:rPr>
        <w:t>Stosownie do  art. 38 ust. 1 ustawy z dnia  29 stycznia 2004 roku - Prawo zamówień publicznych (tj. Dz. U. z 2017 r. poz. 1579</w:t>
      </w:r>
      <w:r>
        <w:rPr>
          <w:rFonts w:cs="Arial"/>
          <w:sz w:val="22"/>
          <w:szCs w:val="22"/>
        </w:rPr>
        <w:t xml:space="preserve"> z p. zm.</w:t>
      </w:r>
      <w:r w:rsidRPr="00DB719D">
        <w:rPr>
          <w:rFonts w:cs="Arial"/>
          <w:sz w:val="22"/>
          <w:szCs w:val="22"/>
        </w:rPr>
        <w:t xml:space="preserve"> )  Wykonawca, zwraca się do Zamawiającego o wyjaśnienie treści Specyfikacji Istotnych Warunków Zamówienia </w:t>
      </w:r>
      <w:r>
        <w:rPr>
          <w:rFonts w:cs="Arial"/>
          <w:sz w:val="22"/>
          <w:szCs w:val="22"/>
        </w:rPr>
        <w:br/>
      </w:r>
      <w:r w:rsidRPr="00DB719D">
        <w:rPr>
          <w:rFonts w:cs="Arial"/>
          <w:sz w:val="22"/>
          <w:szCs w:val="22"/>
        </w:rPr>
        <w:t xml:space="preserve">w zakresie: </w:t>
      </w:r>
    </w:p>
    <w:p w:rsidR="00AF1563" w:rsidRDefault="00AF1563" w:rsidP="00AF1563">
      <w:pPr>
        <w:autoSpaceDE w:val="0"/>
        <w:jc w:val="both"/>
        <w:rPr>
          <w:rFonts w:cs="Arial"/>
          <w:b/>
          <w:sz w:val="22"/>
          <w:szCs w:val="22"/>
          <w:u w:val="single"/>
        </w:rPr>
      </w:pPr>
    </w:p>
    <w:p w:rsidR="00AF1563" w:rsidRPr="00865100" w:rsidRDefault="00AF1563" w:rsidP="00AF1563">
      <w:pPr>
        <w:autoSpaceDE w:val="0"/>
        <w:jc w:val="both"/>
        <w:rPr>
          <w:rFonts w:cs="Arial"/>
          <w:b/>
          <w:sz w:val="22"/>
          <w:szCs w:val="22"/>
          <w:u w:val="single"/>
        </w:rPr>
      </w:pPr>
      <w:r w:rsidRPr="00865100">
        <w:rPr>
          <w:rFonts w:cs="Arial"/>
          <w:b/>
          <w:sz w:val="22"/>
          <w:szCs w:val="22"/>
          <w:u w:val="single"/>
        </w:rPr>
        <w:t>I Wyjaśnienia</w:t>
      </w:r>
    </w:p>
    <w:p w:rsidR="001D2C8B" w:rsidRDefault="001D2C8B" w:rsidP="004C0CF1">
      <w:pPr>
        <w:jc w:val="both"/>
        <w:rPr>
          <w:rFonts w:cs="Arial"/>
          <w:b/>
          <w:color w:val="323232"/>
          <w:sz w:val="22"/>
          <w:szCs w:val="22"/>
        </w:rPr>
      </w:pPr>
    </w:p>
    <w:p w:rsidR="001D2C8B" w:rsidRPr="001D2C8B" w:rsidRDefault="001D2C8B" w:rsidP="001D2C8B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  <w:r w:rsidRPr="00685053">
        <w:rPr>
          <w:rFonts w:cs="Arial"/>
          <w:b/>
          <w:sz w:val="22"/>
          <w:szCs w:val="22"/>
        </w:rPr>
        <w:t>Pytani</w:t>
      </w:r>
      <w:r>
        <w:rPr>
          <w:rFonts w:cs="Arial"/>
          <w:b/>
          <w:sz w:val="22"/>
          <w:szCs w:val="22"/>
        </w:rPr>
        <w:t xml:space="preserve">e nr </w:t>
      </w:r>
      <w:r w:rsidR="004C0CF1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</w:t>
      </w:r>
      <w:r w:rsidRPr="00685053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</w:p>
    <w:p w:rsidR="001D2C8B" w:rsidRPr="001D2C8B" w:rsidRDefault="001D2C8B" w:rsidP="001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Arial"/>
          <w:szCs w:val="24"/>
        </w:rPr>
      </w:pPr>
      <w:r w:rsidRPr="001D2C8B">
        <w:rPr>
          <w:rFonts w:cs="Arial"/>
          <w:szCs w:val="24"/>
        </w:rPr>
        <w:t>W związku z brakiem dostępności niektórych mebli (w pomieszczeniu dla dzieci) opisanych w projekcie, czy Zamawiający przewiduje możliwość kupna innych mebli, które kolorystyką będą pasowały do pozostałego umeblowania?</w:t>
      </w:r>
    </w:p>
    <w:p w:rsidR="001D2C8B" w:rsidRDefault="001D2C8B" w:rsidP="00B43E4D">
      <w:pPr>
        <w:ind w:left="1065" w:hanging="1065"/>
        <w:jc w:val="both"/>
        <w:rPr>
          <w:rFonts w:cs="Arial"/>
          <w:b/>
          <w:color w:val="323232"/>
          <w:sz w:val="22"/>
          <w:szCs w:val="22"/>
        </w:rPr>
      </w:pPr>
    </w:p>
    <w:p w:rsidR="00494FB1" w:rsidRPr="00494FB1" w:rsidRDefault="00494FB1" w:rsidP="00494FB1">
      <w:pPr>
        <w:ind w:left="1065" w:hanging="1065"/>
        <w:jc w:val="both"/>
        <w:rPr>
          <w:rFonts w:cs="Arial"/>
          <w:b/>
          <w:color w:val="323232"/>
          <w:sz w:val="22"/>
          <w:szCs w:val="22"/>
        </w:rPr>
      </w:pPr>
      <w:r w:rsidRPr="00685053">
        <w:rPr>
          <w:rFonts w:cs="Arial"/>
          <w:b/>
          <w:color w:val="323232"/>
          <w:sz w:val="22"/>
          <w:szCs w:val="22"/>
        </w:rPr>
        <w:t>Odpowiedź :</w:t>
      </w:r>
    </w:p>
    <w:p w:rsidR="00B43E4D" w:rsidRDefault="00494FB1">
      <w:r>
        <w:t>Nie wiemy jakie meble są niedostępne, zatem obecnie nie przewidujemy możliwości kupna innych mebli.</w:t>
      </w:r>
      <w:r>
        <w:br/>
        <w:t>Projekt, przedmiar, specyfikacja określają wymagania dla mebli</w:t>
      </w:r>
    </w:p>
    <w:p w:rsidR="004C0CF1" w:rsidRDefault="004C0CF1" w:rsidP="004C0CF1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</w:p>
    <w:p w:rsidR="004C0CF1" w:rsidRDefault="004C0CF1" w:rsidP="004C0CF1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  <w:r w:rsidRPr="00685053">
        <w:rPr>
          <w:rFonts w:cs="Arial"/>
          <w:b/>
          <w:sz w:val="22"/>
          <w:szCs w:val="22"/>
        </w:rPr>
        <w:t>Pytani</w:t>
      </w:r>
      <w:r>
        <w:rPr>
          <w:rFonts w:cs="Arial"/>
          <w:b/>
          <w:sz w:val="22"/>
          <w:szCs w:val="22"/>
        </w:rPr>
        <w:t>e nr 2</w:t>
      </w:r>
      <w:r w:rsidRPr="00685053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</w:p>
    <w:p w:rsidR="004C0CF1" w:rsidRPr="00AF1563" w:rsidRDefault="004C0CF1" w:rsidP="004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Arial"/>
          <w:sz w:val="22"/>
          <w:szCs w:val="22"/>
        </w:rPr>
      </w:pPr>
      <w:r w:rsidRPr="00AF1563">
        <w:rPr>
          <w:rFonts w:cs="Arial"/>
          <w:sz w:val="22"/>
          <w:szCs w:val="22"/>
        </w:rPr>
        <w:t xml:space="preserve">W zmienionym przedmiarze robót pojawiły się dodatkowe pozycje dotyczące wykopów. Czy to są roboty zewnętrzne i czego dotyczą te wykopy? Czy trzeba te wykopy również zasypać lub ułożyć w nich instalację? </w:t>
      </w:r>
    </w:p>
    <w:p w:rsidR="004C0CF1" w:rsidRPr="00AF1563" w:rsidRDefault="004C0CF1" w:rsidP="004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Arial"/>
          <w:sz w:val="22"/>
          <w:szCs w:val="22"/>
        </w:rPr>
      </w:pPr>
      <w:r w:rsidRPr="00AF1563">
        <w:rPr>
          <w:rFonts w:cs="Arial"/>
          <w:sz w:val="22"/>
          <w:szCs w:val="22"/>
        </w:rPr>
        <w:t xml:space="preserve">Proszę wskazać dokumentację projektową, która przedstawia zakres robót, gdzie objęte są te wykopy. </w:t>
      </w:r>
    </w:p>
    <w:p w:rsidR="00494FB1" w:rsidRDefault="00494FB1"/>
    <w:p w:rsidR="00494FB1" w:rsidRPr="001D2C8B" w:rsidRDefault="00494FB1" w:rsidP="00494FB1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  <w:r w:rsidRPr="00685053">
        <w:rPr>
          <w:rFonts w:cs="Arial"/>
          <w:b/>
          <w:sz w:val="22"/>
          <w:szCs w:val="22"/>
        </w:rPr>
        <w:t>Pytani</w:t>
      </w:r>
      <w:r>
        <w:rPr>
          <w:rFonts w:cs="Arial"/>
          <w:b/>
          <w:sz w:val="22"/>
          <w:szCs w:val="22"/>
        </w:rPr>
        <w:t xml:space="preserve">e nr 3 </w:t>
      </w:r>
      <w:r w:rsidRPr="00685053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</w:p>
    <w:p w:rsidR="00494FB1" w:rsidRDefault="00494FB1">
      <w:r>
        <w:t>W udostępnionym przedmiarze prawdopodobnie wystąpił błąd, ponieważ dodano pozycje od 1.1 do 1.40 dotyczące robót zimnych, które nie dotyczą przedmiotowego zamówienia. Proszę o weryfikację przedmiaru.</w:t>
      </w:r>
    </w:p>
    <w:p w:rsidR="00494FB1" w:rsidRDefault="00494FB1" w:rsidP="004C0CF1">
      <w:pPr>
        <w:pStyle w:val="Nagwek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494FB1" w:rsidRPr="001D2C8B" w:rsidRDefault="00494FB1" w:rsidP="00494FB1">
      <w:pPr>
        <w:pStyle w:val="Nagwek"/>
        <w:tabs>
          <w:tab w:val="clear" w:pos="4536"/>
          <w:tab w:val="clear" w:pos="9072"/>
        </w:tabs>
        <w:ind w:left="1416" w:hanging="1410"/>
        <w:jc w:val="both"/>
        <w:rPr>
          <w:rFonts w:cs="Arial"/>
          <w:b/>
          <w:sz w:val="22"/>
          <w:szCs w:val="22"/>
        </w:rPr>
      </w:pPr>
      <w:r w:rsidRPr="00685053">
        <w:rPr>
          <w:rFonts w:cs="Arial"/>
          <w:b/>
          <w:sz w:val="22"/>
          <w:szCs w:val="22"/>
        </w:rPr>
        <w:t>Pytani</w:t>
      </w:r>
      <w:r>
        <w:rPr>
          <w:rFonts w:cs="Arial"/>
          <w:b/>
          <w:sz w:val="22"/>
          <w:szCs w:val="22"/>
        </w:rPr>
        <w:t xml:space="preserve">e nr 4 </w:t>
      </w:r>
      <w:r w:rsidRPr="00685053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</w:p>
    <w:p w:rsidR="00494FB1" w:rsidRDefault="00E30E89">
      <w:r>
        <w:t>W pozycji 8.1 przedmiaru występuje montaż płytek klinkierowych o wymiarach 6x30 cm. Po skontaktowaniu się z przedstawici</w:t>
      </w:r>
      <w:r w:rsidR="00A9152F">
        <w:t>elami</w:t>
      </w:r>
      <w:r>
        <w:t xml:space="preserve"> firm specjalizujących się w sprzedaży płytek klinkierowych, żadna nie jest w stanie przedstawić oferty na ww. wymiar</w:t>
      </w:r>
      <w:r w:rsidR="00A9152F">
        <w:t>y</w:t>
      </w:r>
      <w:r>
        <w:t xml:space="preserve"> płytek. W związku z powyższym proszę o przedstawienie przykładowego producenta takich płytek lub zmianę opisu w przedmiarze dla ww. pozycji. Z uzyskanych informacji jest możliwość zakupu takich płytek o przybliżonym wymiarze np. 7.1x24 cm – wymiar</w:t>
      </w:r>
      <w:r w:rsidR="00616EE6">
        <w:t>y</w:t>
      </w:r>
      <w:r>
        <w:t xml:space="preserve"> </w:t>
      </w:r>
      <w:r w:rsidR="00616EE6">
        <w:t xml:space="preserve">płytek </w:t>
      </w:r>
      <w:r>
        <w:t xml:space="preserve">w zaproponowanym kolorze </w:t>
      </w:r>
      <w:proofErr w:type="spellStart"/>
      <w:r>
        <w:t>Louisiana</w:t>
      </w:r>
      <w:proofErr w:type="spellEnd"/>
      <w:r>
        <w:t xml:space="preserve"> 384.</w:t>
      </w:r>
    </w:p>
    <w:p w:rsidR="004C0CF1" w:rsidRDefault="004C0CF1" w:rsidP="004C0CF1">
      <w:pPr>
        <w:ind w:left="1065" w:hanging="1065"/>
        <w:jc w:val="both"/>
        <w:rPr>
          <w:rFonts w:cs="Arial"/>
          <w:b/>
          <w:color w:val="323232"/>
          <w:sz w:val="22"/>
          <w:szCs w:val="22"/>
        </w:rPr>
      </w:pPr>
    </w:p>
    <w:p w:rsidR="004C0CF1" w:rsidRPr="004C0CF1" w:rsidRDefault="004C0CF1" w:rsidP="004C0CF1">
      <w:pPr>
        <w:ind w:left="1065" w:hanging="1065"/>
        <w:jc w:val="both"/>
        <w:rPr>
          <w:rFonts w:cs="Arial"/>
          <w:b/>
          <w:color w:val="323232"/>
          <w:sz w:val="22"/>
          <w:szCs w:val="22"/>
        </w:rPr>
      </w:pPr>
      <w:r w:rsidRPr="00A416FA">
        <w:rPr>
          <w:rFonts w:cs="Arial"/>
          <w:b/>
          <w:color w:val="323232"/>
          <w:szCs w:val="24"/>
        </w:rPr>
        <w:t xml:space="preserve">Odpowiedź </w:t>
      </w:r>
      <w:r w:rsidRPr="00A416FA">
        <w:rPr>
          <w:rFonts w:cs="Arial"/>
          <w:b/>
          <w:color w:val="323232"/>
          <w:szCs w:val="24"/>
        </w:rPr>
        <w:t>dot. Pytania nr 2,3,4</w:t>
      </w:r>
      <w:r>
        <w:rPr>
          <w:rFonts w:cs="Arial"/>
          <w:b/>
          <w:color w:val="323232"/>
          <w:sz w:val="22"/>
          <w:szCs w:val="22"/>
        </w:rPr>
        <w:t xml:space="preserve"> </w:t>
      </w:r>
      <w:r w:rsidRPr="00685053">
        <w:rPr>
          <w:rFonts w:cs="Arial"/>
          <w:b/>
          <w:color w:val="323232"/>
          <w:sz w:val="22"/>
          <w:szCs w:val="22"/>
        </w:rPr>
        <w:t>:</w:t>
      </w:r>
    </w:p>
    <w:p w:rsidR="004C0CF1" w:rsidRDefault="004C0CF1"/>
    <w:p w:rsidR="004C0CF1" w:rsidRPr="00A416FA" w:rsidRDefault="00A416FA">
      <w:pPr>
        <w:rPr>
          <w:szCs w:val="24"/>
        </w:rPr>
      </w:pPr>
      <w:r>
        <w:rPr>
          <w:rFonts w:cs="Arial"/>
          <w:szCs w:val="24"/>
        </w:rPr>
        <w:t>O</w:t>
      </w:r>
      <w:r w:rsidR="004C0CF1" w:rsidRPr="00A416FA">
        <w:rPr>
          <w:rFonts w:cs="Arial"/>
          <w:szCs w:val="24"/>
        </w:rPr>
        <w:t>dpowiedź dot. zmiany przedmiarów ( zmieniono wymiar płytki poz. 8.1, usunięto pozycje wykopów i lepiej opisano napis poz.8.9)</w:t>
      </w:r>
      <w:r>
        <w:rPr>
          <w:rFonts w:cs="Arial"/>
          <w:szCs w:val="24"/>
        </w:rPr>
        <w:t xml:space="preserve"> - w załączniku „Przedmiar Robót”</w:t>
      </w:r>
    </w:p>
    <w:sectPr w:rsidR="004C0CF1" w:rsidRPr="00A416FA" w:rsidSect="00A41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6C"/>
    <w:rsid w:val="0016616C"/>
    <w:rsid w:val="001D2C8B"/>
    <w:rsid w:val="004465E7"/>
    <w:rsid w:val="00494FB1"/>
    <w:rsid w:val="004C0CF1"/>
    <w:rsid w:val="00616EE6"/>
    <w:rsid w:val="00A416FA"/>
    <w:rsid w:val="00A9152F"/>
    <w:rsid w:val="00AF1563"/>
    <w:rsid w:val="00B43E4D"/>
    <w:rsid w:val="00BC71CA"/>
    <w:rsid w:val="00E30E89"/>
    <w:rsid w:val="00F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928"/>
  <w15:chartTrackingRefBased/>
  <w15:docId w15:val="{2D99A188-5D9B-416F-99AA-DD61765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563"/>
    <w:pPr>
      <w:suppressAutoHyphens/>
      <w:spacing w:after="0" w:line="240" w:lineRule="auto"/>
    </w:pPr>
    <w:rPr>
      <w:rFonts w:ascii="Arial" w:eastAsia="Times New Roman" w:hAnsi="Arial" w:cs="Courier New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156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AF15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1563"/>
    <w:pPr>
      <w:ind w:left="4536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1563"/>
    <w:rPr>
      <w:rFonts w:ascii="Arial" w:eastAsia="Times New Roman" w:hAnsi="Arial" w:cs="Courier New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1563"/>
    <w:pPr>
      <w:spacing w:after="120" w:line="360" w:lineRule="auto"/>
      <w:ind w:firstLine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1563"/>
    <w:rPr>
      <w:rFonts w:ascii="Arial" w:eastAsia="Times New Roman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15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1563"/>
    <w:rPr>
      <w:rFonts w:ascii="Arial" w:eastAsia="Times New Roman" w:hAnsi="Arial" w:cs="Courier New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1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15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7</cp:revision>
  <cp:lastPrinted>2018-05-04T12:12:00Z</cp:lastPrinted>
  <dcterms:created xsi:type="dcterms:W3CDTF">2018-05-02T07:56:00Z</dcterms:created>
  <dcterms:modified xsi:type="dcterms:W3CDTF">2018-05-04T12:12:00Z</dcterms:modified>
</cp:coreProperties>
</file>